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30c63c495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7b14416cc44f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Abbal Shahwala,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f734894e8946c6" /><Relationship Type="http://schemas.openxmlformats.org/officeDocument/2006/relationships/numbering" Target="/word/numbering.xml" Id="R3540a89a71624e1e" /><Relationship Type="http://schemas.openxmlformats.org/officeDocument/2006/relationships/settings" Target="/word/settings.xml" Id="Rc4d1385acf3d4db5" /><Relationship Type="http://schemas.openxmlformats.org/officeDocument/2006/relationships/image" Target="/word/media/56cac78a-27e4-4177-a645-a94cc5af37c8.png" Id="R257b14416cc44f5c" /></Relationships>
</file>