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b497d6089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61c63aeb3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e57ffcddd4cc9" /><Relationship Type="http://schemas.openxmlformats.org/officeDocument/2006/relationships/numbering" Target="/word/numbering.xml" Id="R920b380473454787" /><Relationship Type="http://schemas.openxmlformats.org/officeDocument/2006/relationships/settings" Target="/word/settings.xml" Id="R6bd20f0aeb7a4428" /><Relationship Type="http://schemas.openxmlformats.org/officeDocument/2006/relationships/image" Target="/word/media/89656108-786e-4c26-a9ca-485345058e96.png" Id="Rea261c63aeb34cb9" /></Relationships>
</file>