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8b26a4573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c3703123d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Abdakai,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fa658e30849a8" /><Relationship Type="http://schemas.openxmlformats.org/officeDocument/2006/relationships/numbering" Target="/word/numbering.xml" Id="R2e0bbeddd8e94004" /><Relationship Type="http://schemas.openxmlformats.org/officeDocument/2006/relationships/settings" Target="/word/settings.xml" Id="R1d75c49dd39d4ac8" /><Relationship Type="http://schemas.openxmlformats.org/officeDocument/2006/relationships/image" Target="/word/media/2593a799-7eb0-4253-bdbe-f6c932a66ada.png" Id="R239c3703123d4c2e" /></Relationships>
</file>