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9e4bca36a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cbecb6d2a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Abdewala,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e88f6a9b24920" /><Relationship Type="http://schemas.openxmlformats.org/officeDocument/2006/relationships/numbering" Target="/word/numbering.xml" Id="R501c60bfcb934749" /><Relationship Type="http://schemas.openxmlformats.org/officeDocument/2006/relationships/settings" Target="/word/settings.xml" Id="R9b332bdfb77a481e" /><Relationship Type="http://schemas.openxmlformats.org/officeDocument/2006/relationships/image" Target="/word/media/d46b6fb5-b182-4e7f-8fd1-d277d6e40808.png" Id="Rc20cbecb6d2a420c" /></Relationships>
</file>