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02171b75a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abcb6fbe2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Ghafur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9ec27bf02442c" /><Relationship Type="http://schemas.openxmlformats.org/officeDocument/2006/relationships/numbering" Target="/word/numbering.xml" Id="R85fb63ee74e14899" /><Relationship Type="http://schemas.openxmlformats.org/officeDocument/2006/relationships/settings" Target="/word/settings.xml" Id="R9955fb23b0514fa8" /><Relationship Type="http://schemas.openxmlformats.org/officeDocument/2006/relationships/image" Target="/word/media/a15c7f34-2313-4156-8c6e-b95f1833f59d.png" Id="Rdc2abcb6fbe24ca6" /></Relationships>
</file>