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6389c6281d42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b8bf261e4d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Karim Jafri,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a20fcf65e44dbb" /><Relationship Type="http://schemas.openxmlformats.org/officeDocument/2006/relationships/numbering" Target="/word/numbering.xml" Id="R34a1545ce3004916" /><Relationship Type="http://schemas.openxmlformats.org/officeDocument/2006/relationships/settings" Target="/word/settings.xml" Id="R2c05f68e05ba47fc" /><Relationship Type="http://schemas.openxmlformats.org/officeDocument/2006/relationships/image" Target="/word/media/8da51abc-d2b6-48a8-b138-2b2b84dacb1b.png" Id="Rcfb8bf261e4d43c7" /></Relationships>
</file>