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a6918eb0c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4379b1144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Qadir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44c47afe44597" /><Relationship Type="http://schemas.openxmlformats.org/officeDocument/2006/relationships/numbering" Target="/word/numbering.xml" Id="R60855c16d3aa48d0" /><Relationship Type="http://schemas.openxmlformats.org/officeDocument/2006/relationships/settings" Target="/word/settings.xml" Id="Rb5c5cb1480aa48b7" /><Relationship Type="http://schemas.openxmlformats.org/officeDocument/2006/relationships/image" Target="/word/media/7c854ac1-8b92-4b85-9e1f-7309b739d483.png" Id="Ra864379b11444429" /></Relationships>
</file>