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814b1ef77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b507ee922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Salam,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29632b75c4b1a" /><Relationship Type="http://schemas.openxmlformats.org/officeDocument/2006/relationships/numbering" Target="/word/numbering.xml" Id="R647cbbede23f4488" /><Relationship Type="http://schemas.openxmlformats.org/officeDocument/2006/relationships/settings" Target="/word/settings.xml" Id="R764786a38b71433c" /><Relationship Type="http://schemas.openxmlformats.org/officeDocument/2006/relationships/image" Target="/word/media/6d87a118-d080-41e7-aba2-863150405108.png" Id="R5edb507ee9224046" /></Relationships>
</file>