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50f190bd7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5e4be98739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 Baloch,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0c966ffe644b7" /><Relationship Type="http://schemas.openxmlformats.org/officeDocument/2006/relationships/numbering" Target="/word/numbering.xml" Id="R58b2a14b25934d4e" /><Relationship Type="http://schemas.openxmlformats.org/officeDocument/2006/relationships/settings" Target="/word/settings.xml" Id="R20ac4ec2d8ea4583" /><Relationship Type="http://schemas.openxmlformats.org/officeDocument/2006/relationships/image" Target="/word/media/3bdf81d0-fc21-4f8d-9a0d-5dce21071bd7.png" Id="R295e4be987394edc" /></Relationships>
</file>