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4ccc6f050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99905a24b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Charan,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5bf08be154dd1" /><Relationship Type="http://schemas.openxmlformats.org/officeDocument/2006/relationships/numbering" Target="/word/numbering.xml" Id="Rc32084068ca2468c" /><Relationship Type="http://schemas.openxmlformats.org/officeDocument/2006/relationships/settings" Target="/word/settings.xml" Id="R8d34c94ecb54405c" /><Relationship Type="http://schemas.openxmlformats.org/officeDocument/2006/relationships/image" Target="/word/media/917c793b-5f74-4757-9799-e6a725243da9.png" Id="R7cd99905a24b4098" /></Relationships>
</file>