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c1776c821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6cd30a4cc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Khosa,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6cc72d8b3434d" /><Relationship Type="http://schemas.openxmlformats.org/officeDocument/2006/relationships/numbering" Target="/word/numbering.xml" Id="Rbbf33ca7f24143f4" /><Relationship Type="http://schemas.openxmlformats.org/officeDocument/2006/relationships/settings" Target="/word/settings.xml" Id="Rb38e95b9390648c6" /><Relationship Type="http://schemas.openxmlformats.org/officeDocument/2006/relationships/image" Target="/word/media/09dea20c-9034-4b85-b61c-fdf3ca88971f.png" Id="Raa46cd30a4cc47e0" /></Relationships>
</file>