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e803672e9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2d76755ff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Abdur Rahim Bhatti,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7ff5804fc4ae2" /><Relationship Type="http://schemas.openxmlformats.org/officeDocument/2006/relationships/numbering" Target="/word/numbering.xml" Id="R793aca61c64740af" /><Relationship Type="http://schemas.openxmlformats.org/officeDocument/2006/relationships/settings" Target="/word/settings.xml" Id="R7b9521c408cf48ad" /><Relationship Type="http://schemas.openxmlformats.org/officeDocument/2006/relationships/image" Target="/word/media/aee8e2a4-fa0c-4c40-bf4a-902a6838b953.png" Id="Rc562d76755ff4b81" /></Relationships>
</file>