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937a0b34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2a398e611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 da Daro,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9eb5e9f144e58" /><Relationship Type="http://schemas.openxmlformats.org/officeDocument/2006/relationships/numbering" Target="/word/numbering.xml" Id="R3f02d2cb68f14c04" /><Relationship Type="http://schemas.openxmlformats.org/officeDocument/2006/relationships/settings" Target="/word/settings.xml" Id="Rc1d6e8481ca7492d" /><Relationship Type="http://schemas.openxmlformats.org/officeDocument/2006/relationships/image" Target="/word/media/c3438d1f-b04a-47d2-93b1-32e417289fe1.png" Id="Rb7c2a398e6114774" /></Relationships>
</file>