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6da276c8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c5c46bab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b647eb42c4e84" /><Relationship Type="http://schemas.openxmlformats.org/officeDocument/2006/relationships/numbering" Target="/word/numbering.xml" Id="R69d4ca57412c4fa0" /><Relationship Type="http://schemas.openxmlformats.org/officeDocument/2006/relationships/settings" Target="/word/settings.xml" Id="Rf38f26f9976c4f98" /><Relationship Type="http://schemas.openxmlformats.org/officeDocument/2006/relationships/image" Target="/word/media/a4ad2e78-3f9e-40ef-a44e-8a44aed4e2b9.png" Id="R150ac5c46bab4831" /></Relationships>
</file>