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133b90675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cbf1026c5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50a3bf60141ef" /><Relationship Type="http://schemas.openxmlformats.org/officeDocument/2006/relationships/numbering" Target="/word/numbering.xml" Id="R641bbdd2dff0432e" /><Relationship Type="http://schemas.openxmlformats.org/officeDocument/2006/relationships/settings" Target="/word/settings.xml" Id="R2862cfa34a0b4857" /><Relationship Type="http://schemas.openxmlformats.org/officeDocument/2006/relationships/image" Target="/word/media/81b7354f-b655-455f-9943-192c46e57fd4.png" Id="Refbcbf1026c5432c" /></Relationships>
</file>