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4ed7abdfd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8ac88e6583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Acchar,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b1db378b74f04" /><Relationship Type="http://schemas.openxmlformats.org/officeDocument/2006/relationships/numbering" Target="/word/numbering.xml" Id="Rd21a322b32fb4176" /><Relationship Type="http://schemas.openxmlformats.org/officeDocument/2006/relationships/settings" Target="/word/settings.xml" Id="Rc42dac3a5e5a4d1a" /><Relationship Type="http://schemas.openxmlformats.org/officeDocument/2006/relationships/image" Target="/word/media/c72efc07-705c-4925-a34d-b7f49bce37c0.png" Id="R2b8ac88e65834111" /></Relationships>
</file>