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c59755f67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dfcec20a9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 Khoso,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d55dff1974502" /><Relationship Type="http://schemas.openxmlformats.org/officeDocument/2006/relationships/numbering" Target="/word/numbering.xml" Id="Rd657ff531738409b" /><Relationship Type="http://schemas.openxmlformats.org/officeDocument/2006/relationships/settings" Target="/word/settings.xml" Id="Ra878d13dcd514d4c" /><Relationship Type="http://schemas.openxmlformats.org/officeDocument/2006/relationships/image" Target="/word/media/f0c6b522-aec9-4f81-8113-fdb9c1c28cef.png" Id="R2cddfcec20a946d8" /></Relationships>
</file>