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0468b2ee6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fb106b802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Khan Drakhan,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fa56a0196496e" /><Relationship Type="http://schemas.openxmlformats.org/officeDocument/2006/relationships/numbering" Target="/word/numbering.xml" Id="R25aab50991d74dcd" /><Relationship Type="http://schemas.openxmlformats.org/officeDocument/2006/relationships/settings" Target="/word/settings.xml" Id="R34008aecba974c09" /><Relationship Type="http://schemas.openxmlformats.org/officeDocument/2006/relationships/image" Target="/word/media/93554ab0-2960-4653-abce-50f6161433a1.png" Id="R477fb106b8024282" /></Relationships>
</file>