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2a0c4377c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7a34a0916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Phanwar,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9a4eb69174535" /><Relationship Type="http://schemas.openxmlformats.org/officeDocument/2006/relationships/numbering" Target="/word/numbering.xml" Id="Rb1e099ec6b314078" /><Relationship Type="http://schemas.openxmlformats.org/officeDocument/2006/relationships/settings" Target="/word/settings.xml" Id="Rcd3662b5d1b94165" /><Relationship Type="http://schemas.openxmlformats.org/officeDocument/2006/relationships/image" Target="/word/media/ccd8a97e-9957-42d7-a52a-733a5f4c135b.png" Id="R1437a34a091640a9" /></Relationships>
</file>