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31b8f09ebe42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94e8656e224f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Adarlona,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f232d3e7c54034" /><Relationship Type="http://schemas.openxmlformats.org/officeDocument/2006/relationships/numbering" Target="/word/numbering.xml" Id="R1b217db4bdf24ea1" /><Relationship Type="http://schemas.openxmlformats.org/officeDocument/2006/relationships/settings" Target="/word/settings.xml" Id="R3d1840ead93a4149" /><Relationship Type="http://schemas.openxmlformats.org/officeDocument/2006/relationships/image" Target="/word/media/34f4032f-803a-45f8-9f81-31ec7146437e.png" Id="R4894e8656e224fef" /></Relationships>
</file>