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cc2b57f30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5f4206fc1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Adbaddhi,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5667d85c24fa7" /><Relationship Type="http://schemas.openxmlformats.org/officeDocument/2006/relationships/numbering" Target="/word/numbering.xml" Id="Ra9611d87956c4f61" /><Relationship Type="http://schemas.openxmlformats.org/officeDocument/2006/relationships/settings" Target="/word/settings.xml" Id="Rc14e6adefefd404f" /><Relationship Type="http://schemas.openxmlformats.org/officeDocument/2006/relationships/image" Target="/word/media/a2f14a01-38a5-4896-b56d-c988a00ca942.png" Id="R8c95f4206fc148c9" /></Relationships>
</file>