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3a828b8d0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930f94cca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Adda Loharwala,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8e85e5ddc4d20" /><Relationship Type="http://schemas.openxmlformats.org/officeDocument/2006/relationships/numbering" Target="/word/numbering.xml" Id="R1c239e0aec6a4e73" /><Relationship Type="http://schemas.openxmlformats.org/officeDocument/2006/relationships/settings" Target="/word/settings.xml" Id="R546f0f9dbb884762" /><Relationship Type="http://schemas.openxmlformats.org/officeDocument/2006/relationships/image" Target="/word/media/de700f1a-1f67-411f-8ab8-9cd58926d46c.png" Id="R776930f94cca4a8e" /></Relationships>
</file>