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9eb24e83c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1cd82a1df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 ke Sagle,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d055f54194434" /><Relationship Type="http://schemas.openxmlformats.org/officeDocument/2006/relationships/numbering" Target="/word/numbering.xml" Id="R77b05f348df64451" /><Relationship Type="http://schemas.openxmlformats.org/officeDocument/2006/relationships/settings" Target="/word/settings.xml" Id="Rdbaeb89a0a5a4120" /><Relationship Type="http://schemas.openxmlformats.org/officeDocument/2006/relationships/image" Target="/word/media/10eedeaa-8e3c-4273-8271-4c2393e3d559.png" Id="Rcad1cd82a1df4b4e" /></Relationships>
</file>