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d877095bb94a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d5e1d9997b43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Adigaon,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194de3718240a0" /><Relationship Type="http://schemas.openxmlformats.org/officeDocument/2006/relationships/numbering" Target="/word/numbering.xml" Id="R1a6efd5ab61e4ccb" /><Relationship Type="http://schemas.openxmlformats.org/officeDocument/2006/relationships/settings" Target="/word/settings.xml" Id="R48dddad2c0a845ce" /><Relationship Type="http://schemas.openxmlformats.org/officeDocument/2006/relationships/image" Target="/word/media/9fe0accc-e8fc-4d8f-97c7-dbdf3be541ea.png" Id="Rd1d5e1d9997b439c" /></Relationships>
</file>