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cd873278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1ed7a6c3f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d05c836b7474f" /><Relationship Type="http://schemas.openxmlformats.org/officeDocument/2006/relationships/numbering" Target="/word/numbering.xml" Id="R7f79c6e0c9e74afd" /><Relationship Type="http://schemas.openxmlformats.org/officeDocument/2006/relationships/settings" Target="/word/settings.xml" Id="Rd1d60a6440774255" /><Relationship Type="http://schemas.openxmlformats.org/officeDocument/2006/relationships/image" Target="/word/media/77b52684-515c-4adc-a5f5-bcedef3e5d8b.png" Id="R1da1ed7a6c3f458d" /></Relationships>
</file>