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834ede71d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07260eac7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Adin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f8a830f18485e" /><Relationship Type="http://schemas.openxmlformats.org/officeDocument/2006/relationships/numbering" Target="/word/numbering.xml" Id="R889b08e10ccb4a18" /><Relationship Type="http://schemas.openxmlformats.org/officeDocument/2006/relationships/settings" Target="/word/settings.xml" Id="R3a9076133c8e4de1" /><Relationship Type="http://schemas.openxmlformats.org/officeDocument/2006/relationships/image" Target="/word/media/8f322e33-d21b-4a28-aafa-bbfdf474ff77.png" Id="R41107260eac74943" /></Relationships>
</file>