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6eda0d8e2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6c49f95f8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Adlike,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fefe295de4f22" /><Relationship Type="http://schemas.openxmlformats.org/officeDocument/2006/relationships/numbering" Target="/word/numbering.xml" Id="R75ed3ae5ef704589" /><Relationship Type="http://schemas.openxmlformats.org/officeDocument/2006/relationships/settings" Target="/word/settings.xml" Id="R3477e50bf0814975" /><Relationship Type="http://schemas.openxmlformats.org/officeDocument/2006/relationships/image" Target="/word/media/5ac67b33-58a3-488a-9037-978b017e7db0.png" Id="R9c56c49f95f842cb" /></Relationships>
</file>