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df6cf4b4464a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0c49aac5a14b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Adosh,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6b67a5b86e4ab8" /><Relationship Type="http://schemas.openxmlformats.org/officeDocument/2006/relationships/numbering" Target="/word/numbering.xml" Id="R800fc4655acf4060" /><Relationship Type="http://schemas.openxmlformats.org/officeDocument/2006/relationships/settings" Target="/word/settings.xml" Id="Rd6ee4f38dd2b4a3a" /><Relationship Type="http://schemas.openxmlformats.org/officeDocument/2006/relationships/image" Target="/word/media/6511182a-b736-4013-81bd-594bf33ceec6.png" Id="Rc60c49aac5a14b61" /></Relationships>
</file>