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1baca2ca1f45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cf5157374945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Adrahimzai,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3faeab8b9a4d16" /><Relationship Type="http://schemas.openxmlformats.org/officeDocument/2006/relationships/numbering" Target="/word/numbering.xml" Id="R28b78d6c96204c1f" /><Relationship Type="http://schemas.openxmlformats.org/officeDocument/2006/relationships/settings" Target="/word/settings.xml" Id="Rf7f7c67c5f62403b" /><Relationship Type="http://schemas.openxmlformats.org/officeDocument/2006/relationships/image" Target="/word/media/4c4fe288-dc28-4e6a-b5bc-d7ff105d651e.png" Id="R35cf51573749453b" /></Relationships>
</file>