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bd2c0e38d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ebf02a330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Adu Garhi,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8beaff6e5450a" /><Relationship Type="http://schemas.openxmlformats.org/officeDocument/2006/relationships/numbering" Target="/word/numbering.xml" Id="Rfae54e1396424649" /><Relationship Type="http://schemas.openxmlformats.org/officeDocument/2006/relationships/settings" Target="/word/settings.xml" Id="R1ab594ecd74848ac" /><Relationship Type="http://schemas.openxmlformats.org/officeDocument/2006/relationships/image" Target="/word/media/4f46ed29-19ac-403c-8968-61e0d05d43b7.png" Id="R165ebf02a3304779" /></Relationships>
</file>