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53e47b631642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301ec1ac640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Adu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b100f1a4344a87" /><Relationship Type="http://schemas.openxmlformats.org/officeDocument/2006/relationships/numbering" Target="/word/numbering.xml" Id="R78e6643256a24eff" /><Relationship Type="http://schemas.openxmlformats.org/officeDocument/2006/relationships/settings" Target="/word/settings.xml" Id="R6b5e002633504fd8" /><Relationship Type="http://schemas.openxmlformats.org/officeDocument/2006/relationships/image" Target="/word/media/b61065f3-b908-458e-93dd-11c2625c1a31.png" Id="R3bd301ec1ac6405a" /></Relationships>
</file>