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80a2b38e04e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e8a3f78dcc4e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Afzalabad,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e5b9d946f45bd" /><Relationship Type="http://schemas.openxmlformats.org/officeDocument/2006/relationships/numbering" Target="/word/numbering.xml" Id="R0c2b32218bde42c6" /><Relationship Type="http://schemas.openxmlformats.org/officeDocument/2006/relationships/settings" Target="/word/settings.xml" Id="R33ecb1ec4fd14273" /><Relationship Type="http://schemas.openxmlformats.org/officeDocument/2006/relationships/image" Target="/word/media/4fd03f11-6e57-4b77-9cad-1e0ba5829e7a.png" Id="R29e8a3f78dcc4e04" /></Relationships>
</file>