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a2ae630e7644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a226c4d6444a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Ahad Ali,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98607fc2d74f20" /><Relationship Type="http://schemas.openxmlformats.org/officeDocument/2006/relationships/numbering" Target="/word/numbering.xml" Id="Rd2a5aee51ccc4ccf" /><Relationship Type="http://schemas.openxmlformats.org/officeDocument/2006/relationships/settings" Target="/word/settings.xml" Id="R40ddb4d2c8634b25" /><Relationship Type="http://schemas.openxmlformats.org/officeDocument/2006/relationships/image" Target="/word/media/8add13fb-56b6-46a1-9cda-0fa4ab497c81.png" Id="R3ca226c4d6444a9d" /></Relationships>
</file>