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f02108c4e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18ec57868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3dd413851447c" /><Relationship Type="http://schemas.openxmlformats.org/officeDocument/2006/relationships/numbering" Target="/word/numbering.xml" Id="R885b2877c4e4413a" /><Relationship Type="http://schemas.openxmlformats.org/officeDocument/2006/relationships/settings" Target="/word/settings.xml" Id="R2f888a346b08428d" /><Relationship Type="http://schemas.openxmlformats.org/officeDocument/2006/relationships/image" Target="/word/media/5dcb0b88-d209-4d68-b200-110dd2e2395f.png" Id="R50118ec578684abd" /></Relationships>
</file>