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feb5ca422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248aa5ede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Ahara Radhe Singh,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b160b066147d9" /><Relationship Type="http://schemas.openxmlformats.org/officeDocument/2006/relationships/numbering" Target="/word/numbering.xml" Id="R12de55400d2f41fd" /><Relationship Type="http://schemas.openxmlformats.org/officeDocument/2006/relationships/settings" Target="/word/settings.xml" Id="Rd7ba8e15566d47b5" /><Relationship Type="http://schemas.openxmlformats.org/officeDocument/2006/relationships/image" Target="/word/media/493b1562-82ab-44be-85b9-2a041a06a3ad.png" Id="R47f248aa5ede449c" /></Relationships>
</file>