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501bdc4ca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7298fe283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6f776c5d241ca" /><Relationship Type="http://schemas.openxmlformats.org/officeDocument/2006/relationships/numbering" Target="/word/numbering.xml" Id="R80c51c4298ea475d" /><Relationship Type="http://schemas.openxmlformats.org/officeDocument/2006/relationships/settings" Target="/word/settings.xml" Id="R21d15887bf8e4c5a" /><Relationship Type="http://schemas.openxmlformats.org/officeDocument/2006/relationships/image" Target="/word/media/b9ae19d5-10f4-4a66-818f-bb98f31d892d.png" Id="R22e7298fe2834812" /></Relationships>
</file>