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aa11bf6a9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09f6ec75a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Ahata Moni,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fd1e50d724a4b" /><Relationship Type="http://schemas.openxmlformats.org/officeDocument/2006/relationships/numbering" Target="/word/numbering.xml" Id="Ra9071100b98b4fdc" /><Relationship Type="http://schemas.openxmlformats.org/officeDocument/2006/relationships/settings" Target="/word/settings.xml" Id="R9a036e17e2f341e8" /><Relationship Type="http://schemas.openxmlformats.org/officeDocument/2006/relationships/image" Target="/word/media/9c2b6a4d-452c-41e0-b1c3-1cb3667d5785.png" Id="R62a09f6ec75a4a9c" /></Relationships>
</file>