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6dd2eec30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51626e521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Ahdian,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ecd45a5bc46b4" /><Relationship Type="http://schemas.openxmlformats.org/officeDocument/2006/relationships/numbering" Target="/word/numbering.xml" Id="R4ac000463c954e2f" /><Relationship Type="http://schemas.openxmlformats.org/officeDocument/2006/relationships/settings" Target="/word/settings.xml" Id="R07358efb3f8e4a45" /><Relationship Type="http://schemas.openxmlformats.org/officeDocument/2006/relationships/image" Target="/word/media/c252f11f-e336-48f0-813e-c5acb40255c7.png" Id="R6c751626e5214cfc" /></Relationships>
</file>