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db0fd761a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41a1a5dcb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Ahir Surkhru,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58d6d4fe54da5" /><Relationship Type="http://schemas.openxmlformats.org/officeDocument/2006/relationships/numbering" Target="/word/numbering.xml" Id="Rb1be4f2ea2564225" /><Relationship Type="http://schemas.openxmlformats.org/officeDocument/2006/relationships/settings" Target="/word/settings.xml" Id="R169b694212184b1f" /><Relationship Type="http://schemas.openxmlformats.org/officeDocument/2006/relationships/image" Target="/word/media/cdf38034-dfaf-4be3-bb88-7f89ea9513c5.png" Id="Rc7141a1a5dcb46c4" /></Relationships>
</file>