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b8e983495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c0124aeeb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Ali Shah,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fccb959df4e89" /><Relationship Type="http://schemas.openxmlformats.org/officeDocument/2006/relationships/numbering" Target="/word/numbering.xml" Id="R0737d6857de5447c" /><Relationship Type="http://schemas.openxmlformats.org/officeDocument/2006/relationships/settings" Target="/word/settings.xml" Id="R811aaa8a04b04e3c" /><Relationship Type="http://schemas.openxmlformats.org/officeDocument/2006/relationships/image" Target="/word/media/13009f2f-35b3-4141-ada3-1cf3220f8eb2.png" Id="R920c0124aeeb42e5" /></Relationships>
</file>