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78bf8e8d3147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32fd11101f48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Ahmad Bakhsh Chandi,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6dc17fdafd481a" /><Relationship Type="http://schemas.openxmlformats.org/officeDocument/2006/relationships/numbering" Target="/word/numbering.xml" Id="R03f46aef205e409c" /><Relationship Type="http://schemas.openxmlformats.org/officeDocument/2006/relationships/settings" Target="/word/settings.xml" Id="R24cab2570a1b4e0f" /><Relationship Type="http://schemas.openxmlformats.org/officeDocument/2006/relationships/image" Target="/word/media/7d8bc2f4-859f-49ce-a908-9c4b6c9e10dc.png" Id="R6832fd11101f4804" /></Relationships>
</file>