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212428af2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bf4307baa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Chandio,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331f9aeba46e7" /><Relationship Type="http://schemas.openxmlformats.org/officeDocument/2006/relationships/numbering" Target="/word/numbering.xml" Id="Rf4208a523c074123" /><Relationship Type="http://schemas.openxmlformats.org/officeDocument/2006/relationships/settings" Target="/word/settings.xml" Id="Rb51ef927864c4912" /><Relationship Type="http://schemas.openxmlformats.org/officeDocument/2006/relationships/image" Target="/word/media/2829c7e7-26b3-4425-a8c3-b05b07f1f6a2.png" Id="R56cbf4307baa432e" /></Relationships>
</file>