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e1f10cf2974a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b3c560cbe841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Purani Wassi,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f1bf8613ca4a29" /><Relationship Type="http://schemas.openxmlformats.org/officeDocument/2006/relationships/numbering" Target="/word/numbering.xml" Id="R66d74890428346e4" /><Relationship Type="http://schemas.openxmlformats.org/officeDocument/2006/relationships/settings" Target="/word/settings.xml" Id="R48e8576086f64d35" /><Relationship Type="http://schemas.openxmlformats.org/officeDocument/2006/relationships/image" Target="/word/media/aed5921d-e7ff-4994-beaa-fbe454d27c31.png" Id="Rd0b3c560cbe84123" /></Relationships>
</file>