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1158fde73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e6455f00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e4852d62d48c4" /><Relationship Type="http://schemas.openxmlformats.org/officeDocument/2006/relationships/numbering" Target="/word/numbering.xml" Id="R58e03be066f74d6b" /><Relationship Type="http://schemas.openxmlformats.org/officeDocument/2006/relationships/settings" Target="/word/settings.xml" Id="Rfb6416554cbd41df" /><Relationship Type="http://schemas.openxmlformats.org/officeDocument/2006/relationships/image" Target="/word/media/55fd14f4-be42-4dde-9a44-39e3497f0905.png" Id="Rbf5e6455f00740dd" /></Relationships>
</file>