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43f2d6e0b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b7e0b4566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Hebron,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1d9fb4ffb4cb2" /><Relationship Type="http://schemas.openxmlformats.org/officeDocument/2006/relationships/numbering" Target="/word/numbering.xml" Id="R9166d2f350914549" /><Relationship Type="http://schemas.openxmlformats.org/officeDocument/2006/relationships/settings" Target="/word/settings.xml" Id="R591d1bc899314894" /><Relationship Type="http://schemas.openxmlformats.org/officeDocument/2006/relationships/image" Target="/word/media/5305cff2-6bb6-4129-82d3-58bc8fb66189.png" Id="R518b7e0b456643d5" /></Relationships>
</file>