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54e0ffa59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d65f9b767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Yiftah,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3ba8326f54728" /><Relationship Type="http://schemas.openxmlformats.org/officeDocument/2006/relationships/numbering" Target="/word/numbering.xml" Id="Ra18a98fa53af4f19" /><Relationship Type="http://schemas.openxmlformats.org/officeDocument/2006/relationships/settings" Target="/word/settings.xml" Id="R03f50ecef9ef46e1" /><Relationship Type="http://schemas.openxmlformats.org/officeDocument/2006/relationships/image" Target="/word/media/9ab4446d-4345-44bb-8730-d0b369a27c98.png" Id="R990d65f9b7674f2b" /></Relationships>
</file>