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da00d1928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c623802d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Porvenir,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bd358e05045c3" /><Relationship Type="http://schemas.openxmlformats.org/officeDocument/2006/relationships/numbering" Target="/word/numbering.xml" Id="Rb1be842dbddc4a61" /><Relationship Type="http://schemas.openxmlformats.org/officeDocument/2006/relationships/settings" Target="/word/settings.xml" Id="Rd8386923d57e41c4" /><Relationship Type="http://schemas.openxmlformats.org/officeDocument/2006/relationships/image" Target="/word/media/68304503-9669-4923-8b46-b79acd47b85a.png" Id="Rddbfc623802d42b7" /></Relationships>
</file>