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c0f2f8aac946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6b4091ed4445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Parita, Panama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3a4102ffad41b5" /><Relationship Type="http://schemas.openxmlformats.org/officeDocument/2006/relationships/numbering" Target="/word/numbering.xml" Id="Rf38c3f2c5fcc4745" /><Relationship Type="http://schemas.openxmlformats.org/officeDocument/2006/relationships/settings" Target="/word/settings.xml" Id="R73c71bf93b9b4d96" /><Relationship Type="http://schemas.openxmlformats.org/officeDocument/2006/relationships/image" Target="/word/media/65914ae9-7a0e-4b2a-ac36-e1b8787f749c.png" Id="R516b4091ed44459b" /></Relationships>
</file>