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da3c331a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d38d44b7c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Caimito,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d6e00c25d4e95" /><Relationship Type="http://schemas.openxmlformats.org/officeDocument/2006/relationships/numbering" Target="/word/numbering.xml" Id="Rc719d29f88e941ee" /><Relationship Type="http://schemas.openxmlformats.org/officeDocument/2006/relationships/settings" Target="/word/settings.xml" Id="R6ec6d211fcf34786" /><Relationship Type="http://schemas.openxmlformats.org/officeDocument/2006/relationships/image" Target="/word/media/f33f806e-76c1-4b6f-bf40-7a94dcd98ad5.png" Id="R7a8d38d44b7c4ce4" /></Relationships>
</file>