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01a91d186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98f5f76d0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25a65eee144df" /><Relationship Type="http://schemas.openxmlformats.org/officeDocument/2006/relationships/numbering" Target="/word/numbering.xml" Id="R368491046e414a23" /><Relationship Type="http://schemas.openxmlformats.org/officeDocument/2006/relationships/settings" Target="/word/settings.xml" Id="R7720b0f3c1a641cb" /><Relationship Type="http://schemas.openxmlformats.org/officeDocument/2006/relationships/image" Target="/word/media/2ef2b2b8-39b1-4704-9c10-099a88312f98.png" Id="Re0898f5f76d04186" /></Relationships>
</file>